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3E" w:rsidRPr="00811F86" w:rsidRDefault="0041733E">
      <w:pPr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</w:p>
    <w:p w:rsidR="0041733E" w:rsidRPr="00811F86" w:rsidRDefault="0041733E" w:rsidP="0041733E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to </w:t>
      </w:r>
      <w:r w:rsidR="0050421A" w:rsidRPr="0050421A">
        <w:rPr>
          <w:sz w:val="24"/>
          <w:szCs w:val="24"/>
        </w:rPr>
        <w:t>replace the damaged store front at 25 E Third</w:t>
      </w:r>
      <w:r w:rsidRPr="00811F86">
        <w:rPr>
          <w:b/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  <w:r w:rsidRPr="00811F86">
        <w:rPr>
          <w:sz w:val="24"/>
          <w:szCs w:val="24"/>
        </w:rPr>
        <w:t>.</w:t>
      </w:r>
    </w:p>
    <w:p w:rsidR="0041733E" w:rsidRPr="00811F86" w:rsidRDefault="0041733E" w:rsidP="0041733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E51968" w:rsidRPr="00811F86" w:rsidRDefault="00E51968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41733E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1968" w:rsidRPr="00811F86" w:rsidRDefault="00E51968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41733E" w:rsidRPr="00811F86" w:rsidRDefault="0041733E" w:rsidP="00417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8F3028" w:rsidRDefault="008F3028" w:rsidP="00902B30">
      <w:pPr>
        <w:rPr>
          <w:szCs w:val="24"/>
          <w:u w:val="single"/>
        </w:rPr>
      </w:pPr>
    </w:p>
    <w:p w:rsidR="00E51968" w:rsidRDefault="00E51968" w:rsidP="00902B30">
      <w:pPr>
        <w:rPr>
          <w:szCs w:val="24"/>
          <w:u w:val="single"/>
        </w:rPr>
      </w:pPr>
    </w:p>
    <w:p w:rsidR="00E51968" w:rsidRDefault="00E51968" w:rsidP="00902B30">
      <w:pPr>
        <w:rPr>
          <w:szCs w:val="24"/>
          <w:u w:val="single"/>
        </w:rPr>
      </w:pPr>
    </w:p>
    <w:p w:rsidR="00E51968" w:rsidRDefault="00E51968" w:rsidP="00902B30">
      <w:pPr>
        <w:rPr>
          <w:szCs w:val="24"/>
          <w:u w:val="single"/>
        </w:rPr>
      </w:pPr>
    </w:p>
    <w:p w:rsidR="00E51968" w:rsidRDefault="00E51968" w:rsidP="00902B30">
      <w:pPr>
        <w:rPr>
          <w:szCs w:val="24"/>
          <w:u w:val="single"/>
        </w:rPr>
      </w:pPr>
    </w:p>
    <w:p w:rsidR="00E51968" w:rsidRDefault="00E51968" w:rsidP="00902B30">
      <w:pPr>
        <w:rPr>
          <w:szCs w:val="24"/>
          <w:u w:val="single"/>
        </w:rPr>
      </w:pPr>
    </w:p>
    <w:p w:rsidR="00E51968" w:rsidRDefault="00E51968" w:rsidP="00902B30">
      <w:pPr>
        <w:rPr>
          <w:szCs w:val="24"/>
          <w:u w:val="single"/>
        </w:rPr>
      </w:pPr>
    </w:p>
    <w:p w:rsidR="00E51968" w:rsidRDefault="00E51968" w:rsidP="00902B30">
      <w:pPr>
        <w:rPr>
          <w:szCs w:val="24"/>
          <w:u w:val="single"/>
        </w:rPr>
      </w:pPr>
    </w:p>
    <w:p w:rsidR="00E51968" w:rsidRPr="00811F86" w:rsidRDefault="00E51968" w:rsidP="00E51968">
      <w:pPr>
        <w:pStyle w:val="Title"/>
        <w:rPr>
          <w:szCs w:val="24"/>
        </w:rPr>
      </w:pPr>
      <w:r w:rsidRPr="00811F86">
        <w:rPr>
          <w:szCs w:val="24"/>
        </w:rPr>
        <w:lastRenderedPageBreak/>
        <w:t>HISTORIC CONSERVATION COMMISSION</w:t>
      </w:r>
    </w:p>
    <w:p w:rsidR="00E51968" w:rsidRPr="00811F86" w:rsidRDefault="00E51968" w:rsidP="00E51968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E51968" w:rsidRPr="00811F86" w:rsidRDefault="00E51968" w:rsidP="00E51968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 w:rsidRPr="00811F86">
        <w:rPr>
          <w:noProof/>
          <w:sz w:val="24"/>
          <w:szCs w:val="24"/>
        </w:rPr>
        <w:t>598</w:t>
      </w:r>
      <w:r w:rsidRPr="00811F86">
        <w:rPr>
          <w:sz w:val="24"/>
          <w:szCs w:val="24"/>
        </w:rPr>
        <w:t xml:space="preserve">– It is proposed to replace the damaged store front at </w:t>
      </w:r>
      <w:r w:rsidRPr="00811F86">
        <w:rPr>
          <w:rStyle w:val="Strong"/>
          <w:rFonts w:ascii="Times New Roman" w:hAnsi="Times New Roman" w:cs="Times New Roman"/>
          <w:b w:val="0"/>
          <w:sz w:val="24"/>
          <w:szCs w:val="24"/>
        </w:rPr>
        <w:t>25 E Third</w:t>
      </w:r>
      <w:r w:rsidRPr="00811F8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</w:p>
    <w:p w:rsidR="00E51968" w:rsidRPr="00811F86" w:rsidRDefault="00E51968" w:rsidP="00E51968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 w:rsidRPr="00811F86">
        <w:rPr>
          <w:sz w:val="24"/>
          <w:szCs w:val="24"/>
        </w:rPr>
        <w:t>Ravi and Tara Nagabhyru</w:t>
      </w:r>
    </w:p>
    <w:p w:rsidR="00E51968" w:rsidRPr="00811F86" w:rsidRDefault="00E51968" w:rsidP="00E51968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e1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1M9n0DaHsFLujO+QnuSrflH0u0VSlS2RDQ/Rb2cNyYnPiN6l+IvVUGU/fFYMYggU&#10;CMM61ab3kDAGdAo7Od92wk8OUfiYLZbZ8j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LOH3tR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51968" w:rsidRPr="00811F86" w:rsidRDefault="00E51968" w:rsidP="00E51968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Ms. Starbuck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Hudak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E51968" w:rsidRDefault="00E51968" w:rsidP="00E51968">
      <w:pPr>
        <w:pStyle w:val="ListParagraph"/>
        <w:numPr>
          <w:ilvl w:val="0"/>
          <w:numId w:val="35"/>
        </w:numPr>
      </w:pPr>
      <w:r w:rsidRPr="00811F86">
        <w:t xml:space="preserve">The proposal to replace the damaged store front at </w:t>
      </w:r>
      <w:r w:rsidRPr="00811F86">
        <w:rPr>
          <w:rStyle w:val="Strong"/>
          <w:rFonts w:ascii="Times New Roman" w:hAnsi="Times New Roman" w:cs="Times New Roman"/>
          <w:b w:val="0"/>
          <w:sz w:val="24"/>
          <w:szCs w:val="24"/>
        </w:rPr>
        <w:t>25 E Third</w:t>
      </w:r>
      <w:r w:rsidRPr="00811F8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11F86">
        <w:t>Street was represented by Ravi Nagabhyru.</w:t>
      </w:r>
    </w:p>
    <w:p w:rsidR="00E51968" w:rsidRDefault="00E51968" w:rsidP="00E51968">
      <w:pPr>
        <w:pStyle w:val="ListParagraph"/>
        <w:numPr>
          <w:ilvl w:val="0"/>
          <w:numId w:val="35"/>
        </w:numPr>
      </w:pPr>
      <w:r w:rsidRPr="00EF7F2D">
        <w:t>Work will includ</w:t>
      </w:r>
      <w:r>
        <w:t xml:space="preserve">e new tile on the knee wall, </w:t>
      </w:r>
      <w:r w:rsidRPr="00EF7F2D">
        <w:t>areas</w:t>
      </w:r>
      <w:r>
        <w:t xml:space="preserve"> around and above the entrance door</w:t>
      </w:r>
      <w:r w:rsidRPr="00EF7F2D">
        <w:t xml:space="preserve">, new aluminum storefront framing and glazing, and new awnings. </w:t>
      </w:r>
    </w:p>
    <w:p w:rsidR="00E51968" w:rsidRDefault="00E51968" w:rsidP="00E51968">
      <w:pPr>
        <w:pStyle w:val="ListParagraph"/>
        <w:numPr>
          <w:ilvl w:val="0"/>
          <w:numId w:val="35"/>
        </w:numPr>
      </w:pPr>
      <w:r>
        <w:t>The tile will be 12”x 24” in size and be set in a running bond.  The tile spec is Dal Tile Fabrique Colorbody porcelain in the Gris Linen color.</w:t>
      </w:r>
    </w:p>
    <w:p w:rsidR="00E51968" w:rsidRDefault="00E51968" w:rsidP="00E51968">
      <w:pPr>
        <w:pStyle w:val="ListParagraph"/>
        <w:numPr>
          <w:ilvl w:val="0"/>
          <w:numId w:val="35"/>
        </w:numPr>
      </w:pPr>
      <w:r>
        <w:t>The area above the existing clear storefront windows will be changed to be spandrel glass with clear anodized framing.</w:t>
      </w:r>
      <w:r w:rsidRPr="00EF7F2D">
        <w:t xml:space="preserve"> </w:t>
      </w:r>
      <w:r>
        <w:t>The glass will have one etched layer over a black layer of glass.</w:t>
      </w:r>
      <w:r w:rsidRPr="00EF7F2D">
        <w:t xml:space="preserve"> </w:t>
      </w:r>
    </w:p>
    <w:p w:rsidR="00E51968" w:rsidRPr="00EF7F2D" w:rsidRDefault="00E51968" w:rsidP="00E51968">
      <w:pPr>
        <w:pStyle w:val="ListParagraph"/>
        <w:numPr>
          <w:ilvl w:val="0"/>
          <w:numId w:val="35"/>
        </w:numPr>
      </w:pPr>
      <w:r w:rsidRPr="00EF7F2D">
        <w:t xml:space="preserve">The proposed awnings would be fabricated of Sunbrella fabric and have open ends.  The awning would not be located above the door to create a taller and more obvious entry.  The awning color </w:t>
      </w:r>
      <w:r>
        <w:t>will</w:t>
      </w:r>
      <w:r w:rsidRPr="00EF7F2D">
        <w:t xml:space="preserve"> be </w:t>
      </w:r>
      <w:r>
        <w:t>Sunflower</w:t>
      </w:r>
      <w:r w:rsidRPr="00EF7F2D">
        <w:t xml:space="preserve">.   </w:t>
      </w:r>
    </w:p>
    <w:p w:rsidR="00E51968" w:rsidRPr="00811F86" w:rsidRDefault="00E51968" w:rsidP="00E51968">
      <w:pPr>
        <w:pStyle w:val="BodyText"/>
        <w:ind w:left="360"/>
        <w:rPr>
          <w:sz w:val="24"/>
          <w:szCs w:val="24"/>
        </w:rPr>
      </w:pPr>
    </w:p>
    <w:p w:rsidR="00E51968" w:rsidRPr="00811F86" w:rsidRDefault="00E51968" w:rsidP="00E51968">
      <w:pPr>
        <w:pStyle w:val="BodyText"/>
        <w:numPr>
          <w:ilvl w:val="0"/>
          <w:numId w:val="35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E51968" w:rsidRPr="00811F86" w:rsidRDefault="00E51968" w:rsidP="00E51968">
      <w:pPr>
        <w:pStyle w:val="ListParagraph"/>
      </w:pPr>
    </w:p>
    <w:p w:rsidR="00E51968" w:rsidRPr="00811F86" w:rsidRDefault="00E51968" w:rsidP="00E51968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E51968" w:rsidRPr="00811F86" w:rsidRDefault="00E51968" w:rsidP="00E51968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9FF8D96" wp14:editId="4BE78ADC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rc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bpg5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nPmtw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E51968" w:rsidRPr="00811F86" w:rsidRDefault="00E51968" w:rsidP="00E51968">
      <w:pPr>
        <w:ind w:left="4320" w:firstLine="720"/>
        <w:rPr>
          <w:szCs w:val="24"/>
        </w:rPr>
      </w:pPr>
    </w:p>
    <w:p w:rsidR="00E51968" w:rsidRPr="00811F86" w:rsidRDefault="00E51968" w:rsidP="00E51968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E51968" w:rsidRPr="00811F86" w:rsidRDefault="00E51968" w:rsidP="00E51968">
      <w:pPr>
        <w:rPr>
          <w:szCs w:val="24"/>
        </w:rPr>
      </w:pPr>
    </w:p>
    <w:p w:rsidR="00E51968" w:rsidRPr="00811F86" w:rsidRDefault="00E51968" w:rsidP="00E51968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3"/>
          <w:placeholder>
            <w:docPart w:val="7C8D790314314EB4B0BE269CED232D3D"/>
          </w:placeholder>
          <w:date w:fullDate="2016-09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811F86">
            <w:rPr>
              <w:szCs w:val="24"/>
              <w:u w:val="single"/>
            </w:rPr>
            <w:t>September 19,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E51968" w:rsidRPr="00811F86" w:rsidRDefault="00E51968" w:rsidP="00E51968">
      <w:pPr>
        <w:tabs>
          <w:tab w:val="left" w:pos="5040"/>
        </w:tabs>
        <w:ind w:left="720"/>
        <w:rPr>
          <w:szCs w:val="24"/>
        </w:rPr>
      </w:pPr>
    </w:p>
    <w:p w:rsidR="00E51968" w:rsidRPr="00811F86" w:rsidRDefault="00E51968" w:rsidP="00E51968">
      <w:pPr>
        <w:tabs>
          <w:tab w:val="left" w:pos="5040"/>
        </w:tabs>
        <w:rPr>
          <w:szCs w:val="24"/>
        </w:rPr>
      </w:pPr>
    </w:p>
    <w:p w:rsidR="00E51968" w:rsidRPr="00811F86" w:rsidRDefault="00E51968" w:rsidP="00902B30">
      <w:pPr>
        <w:rPr>
          <w:szCs w:val="24"/>
          <w:u w:val="single"/>
        </w:rPr>
      </w:pPr>
      <w:bookmarkStart w:id="0" w:name="_GoBack"/>
      <w:bookmarkEnd w:id="0"/>
    </w:p>
    <w:sectPr w:rsidR="00E51968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27"/>
  </w:num>
  <w:num w:numId="5">
    <w:abstractNumId w:val="19"/>
  </w:num>
  <w:num w:numId="6">
    <w:abstractNumId w:val="26"/>
  </w:num>
  <w:num w:numId="7">
    <w:abstractNumId w:val="29"/>
  </w:num>
  <w:num w:numId="8">
    <w:abstractNumId w:val="23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31"/>
  </w:num>
  <w:num w:numId="18">
    <w:abstractNumId w:val="6"/>
  </w:num>
  <w:num w:numId="19">
    <w:abstractNumId w:val="18"/>
  </w:num>
  <w:num w:numId="20">
    <w:abstractNumId w:val="2"/>
  </w:num>
  <w:num w:numId="21">
    <w:abstractNumId w:val="12"/>
  </w:num>
  <w:num w:numId="22">
    <w:abstractNumId w:val="10"/>
  </w:num>
  <w:num w:numId="23">
    <w:abstractNumId w:val="3"/>
  </w:num>
  <w:num w:numId="24">
    <w:abstractNumId w:val="22"/>
  </w:num>
  <w:num w:numId="25">
    <w:abstractNumId w:val="24"/>
  </w:num>
  <w:num w:numId="26">
    <w:abstractNumId w:val="8"/>
  </w:num>
  <w:num w:numId="27">
    <w:abstractNumId w:val="0"/>
  </w:num>
  <w:num w:numId="28">
    <w:abstractNumId w:val="9"/>
  </w:num>
  <w:num w:numId="29">
    <w:abstractNumId w:val="21"/>
  </w:num>
  <w:num w:numId="30">
    <w:abstractNumId w:val="16"/>
  </w:num>
  <w:num w:numId="31">
    <w:abstractNumId w:val="25"/>
  </w:num>
  <w:num w:numId="32">
    <w:abstractNumId w:val="5"/>
  </w:num>
  <w:num w:numId="33">
    <w:abstractNumId w:val="1"/>
  </w:num>
  <w:num w:numId="34">
    <w:abstractNumId w:val="15"/>
  </w:num>
  <w:num w:numId="35">
    <w:abstractNumId w:val="17"/>
  </w:num>
  <w:num w:numId="36">
    <w:abstractNumId w:val="28"/>
  </w:num>
  <w:num w:numId="37">
    <w:abstractNumId w:val="14"/>
  </w:num>
  <w:num w:numId="38">
    <w:abstractNumId w:val="11"/>
  </w:num>
  <w:num w:numId="39">
    <w:abstractNumId w:val="7"/>
  </w:num>
  <w:num w:numId="4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40B8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6FA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1968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2DB0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3" type="connector" idref="#_x0000_s1065"/>
        <o:r id="V:Rule4" type="connector" idref="#_x0000_s1066"/>
        <o:r id="V:Rule5" type="connector" idref="#_x0000_s1067"/>
        <o:r id="V:Rule6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D790314314EB4B0BE269CED2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DE08-7BC8-42C6-B3B9-A0541B09776F}"/>
      </w:docPartPr>
      <w:docPartBody>
        <w:p w:rsidR="00000000" w:rsidRDefault="00D251C3" w:rsidP="00D251C3">
          <w:pPr>
            <w:pStyle w:val="7C8D790314314EB4B0BE269CED232D3D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6E1A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251C3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3D89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1C3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7C8D790314314EB4B0BE269CED232D3D">
    <w:name w:val="7C8D790314314EB4B0BE269CED232D3D"/>
    <w:rsid w:val="00D25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5D82-B276-4123-8CA9-D169CEDA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2016-10-04T18:08:00Z</dcterms:created>
  <dcterms:modified xsi:type="dcterms:W3CDTF">2016-10-04T18:08:00Z</dcterms:modified>
</cp:coreProperties>
</file>